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REGULAMIN KONKURSU OFERT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 WYNAJEM POWIERZCHNI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UśYTKOWEJ</w:t>
      </w:r>
      <w:proofErr w:type="spellEnd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CELU PROWADZENIA 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SPORTOWO - REKREACYJNEJ W BUDYNKU HALI SPORTOWO – WIDOWISKOWEJ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KĄTACH WROCŁAWSKICH PRZY UL. BRZOZOWEJ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Postanowienia ogólne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 Organizator- Konkurs jest organizowany przez Gminny Ośrodek Kultury i Sportu w Kątach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Wrocławskich ul. Zwycięstwa 23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Do konkursu ofert nie stosuje się przepisów ustawy z dnia 29.01.2004r.- Prawo zamówień publicznych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Dz.U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. z 2007r. Nr 223,poz.1655, z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późn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. zm. )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§2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Przedmiot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miejsce przeprowadzenia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Konkurs zostanie przeprowadzony w siedzibie Gminnego Ośrodka Kultury i Sportu w Kątach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Wrocławskich przy ul. Zwycięstwa 23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Przedmiotem konkursu jest najem pomieszczeń w celu prowadzenia działalności sportowo –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rekreacyjnej . Najem dotyczy lokalu Użytkowego mieszczącego się w budynku Hali Sportowo –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Widowiskowej w Kątach Wrocławskich przy ul.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Brzozowej , o łącznej powierzchni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63,71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m²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 . Lokal znajduje się na I piętrze budynku posiada instalację wodociągową, elektryczną,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kanalizacyjną i centralnego ogrzewania.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Umowa najmu zostanie zawarta na czas określony od 1 kwietnia 2010r. do 31 marca 2013r.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4. Gminny Ośrodek Kultury i Sportu oczekuje, 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e Najemca podejmie działalność , która polegać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będzie na prowadzeniu działalności sportowo – rekreacyjnej codziennie w godzinach pracy hali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sportowej.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Terminy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Of</w:t>
      </w:r>
      <w:r w:rsidR="006F6FBD">
        <w:rPr>
          <w:rFonts w:ascii="Times New Roman" w:hAnsi="Times New Roman" w:cs="Times New Roman"/>
          <w:color w:val="000000"/>
          <w:sz w:val="28"/>
          <w:szCs w:val="28"/>
        </w:rPr>
        <w:t>erty należy złożyć do dnia 15.03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.2010r.do godz. 14.00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Otwarcie</w:t>
      </w:r>
      <w:r w:rsidR="006F6FBD">
        <w:rPr>
          <w:rFonts w:ascii="Times New Roman" w:hAnsi="Times New Roman" w:cs="Times New Roman"/>
          <w:color w:val="000000"/>
          <w:sz w:val="28"/>
          <w:szCs w:val="28"/>
        </w:rPr>
        <w:t xml:space="preserve"> ofert odbędzie się w dniu 15.03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.2010r. o godzinie 14.30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§4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lastRenderedPageBreak/>
        <w:t>Warunki uczestnictwa w konkursie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Warunkiem uczestnictwa w konkursie jest:;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a) złożenie oferty.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b) proponowany zakres 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Oferta (wypełniony druk oferty -zał. Nr 1) wraz z załączonymi dokumentami powinna być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złożona w zamkniętej kopercie, ostemplowanej bądź podpisanej w miejscu zaklejenia. Na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kopercie umieszcza się napis „OFERTA na najem powierzchni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 w celu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prowadzenia działalności rekreacyjno - sportowej, w budynku Hali Sportowo-Widowiskowej przy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ul.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Brzozowej.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Ofertę mogą składać osoby prowadzące działalność gospodarczą.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§5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Oferta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Oferta powinna zawierać: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a) imię i nazwisko, oraz adres oferenta albo nazwę lub firmę oraz siedzibę, jeżeli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oferentem jest osoba prawna lub inny podmiot, adres do korespondencji, telefon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kontaktowy;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b) oferowaną wysokość stawki czynszu netto za l m2 powierzchni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c) proponowany zakres działalności,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d) wymagane oświadczenia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(załącznik nr 2 do oferty);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zaakceptowany wzór umowy najmu ( złącznik nr 3 )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f) podpis oferenta i datę sporządzenia oferty.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2. Wzór oferty stanowi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załącznik nr 1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do niniejszego regulaminu.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Oferent mo</w:t>
      </w:r>
      <w:r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wypełni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ć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druk r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ę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cznie lub korzystaj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ą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z komputera /maszyny do pisania.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Do oferty należy załączyć obowiązkowo n/w dokumenty: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a) podpisany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załącznik nr 2 do oferty;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b) kopię potwierdzoną za zgodność z oryginałem dokumentu potwierdzającego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prowadzenie działalności gospodarczej w bran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y gastronomicznej, z datą jego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wystawienia nieprzekraczającą 6 miesięcy przed datą złożenia oferty (zaświadczenia 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wpisie do ewidencji działalności gospodarczej lub odpisu z KRS);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c) oryginał lub kopię potwierdzoną za zgodność z oryginałem pełnomocnictwa udzielonego w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formie pisemnej w przypadku umocowania pełnomocnika do zawarcia umowy, wraz z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kopią dowodu osobistego pełnomocnika;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d) proponowany zakres działalności 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e) opis dotychczasowej działalności ze wskazaniem okresu prowadzenia działalności,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lastRenderedPageBreak/>
        <w:t>§6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Związanie ofertą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Oferent jest związany ofertą w ciągu 30 dni od dnia otwarcia ofert.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§7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Waż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ność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Konkurs mo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e odbyć się, chocia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by wpłynęła jedna oferta spełniająca wymogi i warunki konkursu.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§8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Komisja Konkursowa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Wyboru oferty dokonuje komisja konkursowa powołana przez Dyrektora Gminnego Ośrodka Kultury 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Sportu w Kątach Wrocławskich 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Kryterium oceny ofert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Komisja konkursowa dokonując oceny ofert bierze pod uwagę następujące czynniki: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a) proponowana wysokość stawki czynszu za 1m2 powierzchni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b) proponowany zakres 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KRYTERIA ORAZ SPOSÓB OCENY I WYBORU OFERT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2. Przy wyborze oferty Wynajmujący będzie się kierował kryterium wysokości stawki za 1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m²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powierzchni pomieszczeń , zaproponowanej przez Oferenta oraz proponowanym zakres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Kryterium I - wysokość stawki czynszu za 1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m²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 powierzchni - 80% , najwyższa oferta uzyska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. 80 pkt. Liczone według następującego wzoru: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warto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ść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badanej oferty za 1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m²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 x 100 x 80%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warto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ść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najwy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szej oferty za 1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m²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Kryterium II – przykładowy zakres działalności –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. 20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pkt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Ka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da z osób zasiadających w Komisji Konkursowej mo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e przyznać w każdym z obszarów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wskazanych w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ppkt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. a, b, ocenę w skali 0-5 punktów.- max 20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najkorzystniejsz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ą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ofert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ę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zostanie uznana oferta o najwi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ę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kszej liczbie punktów -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max</w:t>
      </w:r>
      <w:proofErr w:type="spellEnd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4. W razie uzyskania przez dwie lub więcej ofert takiej samej liczby punktów komisja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konkursowa podejmuje rozstrzygnięcie w drodze głosowania większością głosów. W razie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równej ilości głosów decyduje głos Przewodniczącego komisji.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§11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lastRenderedPageBreak/>
        <w:t>W celu obejrzenia lokalu, zapoznania się z jego stanem technicznym, należy zgłosić się do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Gminnego Ośrodka Kultury i Sportu w Kątach Wrocławskich przy ul.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Zwycięstwa 23.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Informacje o konkursie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1. Informacje o konkursie są dostępne na stronie internetowej </w:t>
      </w:r>
      <w:r w:rsidRPr="00242C95">
        <w:rPr>
          <w:rFonts w:ascii="Times New Roman" w:hAnsi="Times New Roman" w:cs="Times New Roman"/>
          <w:color w:val="000080"/>
          <w:sz w:val="28"/>
          <w:szCs w:val="28"/>
        </w:rPr>
        <w:t xml:space="preserve">www.gokis.katywroclawskie.com </w:t>
      </w:r>
      <w:r w:rsidRPr="00242C95">
        <w:rPr>
          <w:rFonts w:ascii="Times New Roman" w:hAnsi="Times New Roman" w:cs="Times New Roman"/>
          <w:color w:val="FF0000"/>
          <w:sz w:val="28"/>
          <w:szCs w:val="28"/>
        </w:rPr>
        <w:t>, BIP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2C95">
        <w:rPr>
          <w:rFonts w:ascii="Times New Roman" w:hAnsi="Times New Roman" w:cs="Times New Roman"/>
          <w:color w:val="FF0000"/>
          <w:sz w:val="28"/>
          <w:szCs w:val="28"/>
        </w:rPr>
        <w:t>Gminnego Ośrodka Kultury i Sportu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2. Wzór umowy najmu stanowi </w:t>
      </w:r>
      <w:r w:rsidRPr="00242C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załącznik nr 3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do niniejszego regulaminu. Warunki umowy nie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podlegają negocjacjom.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Ogłoszenia o wynikach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Komunikat o zamkni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ę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ciu prac komisji konkursowej i wyniku konkursu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zostanie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ogłoszony na stronie internetowej </w:t>
      </w:r>
      <w:r w:rsidRPr="00242C95">
        <w:rPr>
          <w:rFonts w:ascii="Times New Roman" w:hAnsi="Times New Roman" w:cs="Times New Roman"/>
          <w:color w:val="000080"/>
          <w:sz w:val="28"/>
          <w:szCs w:val="28"/>
        </w:rPr>
        <w:t xml:space="preserve">www.gokis.katywroclawskie.com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, BIP Gminnego Ośrodka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Kultury i Sportu w terminie 10 dni roboczych od daty otwarcia ofert.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§14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Umowa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Przy podpisaniu umowy najmu oferent zobowiązany jest okazać oryginały dokumentów,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których kopie zostały załączone do druku oferty.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§15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Czynsz płatny jest od dnia podpisania umowy.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§16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Prawa organizatora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1.Gminny Ośrodek Kultury i Sportu w Kątach Wrocławskich zastrzega sobie prawo do: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- swobodnego wyboru oferty,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- unieważnienia konkursu ofert bez podania przyczyn.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W przypadku nie podpisania umowy najmu przez wybranego oferenta w terminie 14 dni od dnia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ogłoszenia komunikatu o wyniku konkursu, zostanie wybrana kolejna oferta o największej liczbie</w:t>
      </w:r>
    </w:p>
    <w:p w:rsidR="00813F12" w:rsidRPr="00242C95" w:rsidRDefault="00242C95" w:rsidP="00242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punktów</w:t>
      </w:r>
    </w:p>
    <w:sectPr w:rsidR="00813F12" w:rsidRPr="00242C95" w:rsidSect="0081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42C95"/>
    <w:rsid w:val="00014F15"/>
    <w:rsid w:val="00242C95"/>
    <w:rsid w:val="006F6FBD"/>
    <w:rsid w:val="0081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5384</Characters>
  <Application>Microsoft Office Word</Application>
  <DocSecurity>0</DocSecurity>
  <Lines>44</Lines>
  <Paragraphs>12</Paragraphs>
  <ScaleCrop>false</ScaleCrop>
  <Company>GOKiS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2010-01-27T12:15:00Z</dcterms:created>
  <dcterms:modified xsi:type="dcterms:W3CDTF">2010-02-26T12:01:00Z</dcterms:modified>
</cp:coreProperties>
</file>